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01E4" w14:textId="7E4D1AA1" w:rsidR="00792472" w:rsidRPr="00792472" w:rsidRDefault="00792472" w:rsidP="00792472">
      <w:pPr>
        <w:ind w:firstLine="142"/>
        <w:rPr>
          <w:rFonts w:ascii="Algerian" w:hAnsi="Algerian"/>
          <w:sz w:val="36"/>
          <w:szCs w:val="36"/>
        </w:rPr>
      </w:pPr>
      <w:r>
        <w:t xml:space="preserve">                      </w:t>
      </w:r>
      <w:r w:rsidRPr="00DD4A54">
        <w:rPr>
          <w:rFonts w:ascii="Algerian" w:hAnsi="Algerian"/>
          <w:color w:val="00B050"/>
          <w:sz w:val="36"/>
          <w:szCs w:val="36"/>
        </w:rPr>
        <w:t xml:space="preserve">LE CLUB DES </w:t>
      </w:r>
      <w:proofErr w:type="spellStart"/>
      <w:r w:rsidRPr="00DD4A54">
        <w:rPr>
          <w:rFonts w:ascii="Algerian" w:hAnsi="Algerian"/>
          <w:color w:val="00B050"/>
          <w:sz w:val="36"/>
          <w:szCs w:val="36"/>
        </w:rPr>
        <w:t>AÎNÉ</w:t>
      </w:r>
      <w:r w:rsidR="00936CFD" w:rsidRPr="00DD4A54">
        <w:rPr>
          <w:rFonts w:ascii="Algerian" w:hAnsi="Algerian"/>
          <w:color w:val="00B050"/>
          <w:sz w:val="36"/>
          <w:szCs w:val="36"/>
        </w:rPr>
        <w:t>s</w:t>
      </w:r>
      <w:proofErr w:type="spellEnd"/>
      <w:r w:rsidRPr="00DD4A54">
        <w:rPr>
          <w:rFonts w:ascii="Algerian" w:hAnsi="Algerian"/>
          <w:color w:val="00B050"/>
          <w:sz w:val="36"/>
          <w:szCs w:val="36"/>
        </w:rPr>
        <w:t xml:space="preserve"> DE MANTES LA JOLIE PROPOSE</w:t>
      </w:r>
    </w:p>
    <w:p w14:paraId="6A3A1A57" w14:textId="77777777" w:rsidR="00792472" w:rsidRDefault="00792472" w:rsidP="00792472">
      <w:pPr>
        <w:ind w:firstLine="142"/>
      </w:pPr>
      <w:r>
        <w:t xml:space="preserve">                     </w:t>
      </w:r>
    </w:p>
    <w:p w14:paraId="30CA9A46" w14:textId="6DC06DFD" w:rsidR="00792472" w:rsidRDefault="00792472" w:rsidP="00792472">
      <w:pPr>
        <w:ind w:firstLine="142"/>
      </w:pPr>
      <w:r>
        <w:t xml:space="preserve">                    </w:t>
      </w:r>
      <w:r w:rsidR="0023548B">
        <w:rPr>
          <w:noProof/>
        </w:rPr>
        <w:drawing>
          <wp:inline distT="0" distB="0" distL="0" distR="0" wp14:anchorId="3149101D" wp14:editId="2BA8B2F7">
            <wp:extent cx="5494020" cy="2874779"/>
            <wp:effectExtent l="0" t="0" r="0" b="1905"/>
            <wp:docPr id="2572332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34" cy="288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79404" w14:textId="5C93605C" w:rsidR="0023548B" w:rsidRPr="00792472" w:rsidRDefault="0023548B" w:rsidP="00792472">
      <w:pPr>
        <w:ind w:firstLine="142"/>
      </w:pPr>
      <w:r>
        <w:t xml:space="preserve"> </w:t>
      </w:r>
      <w:r w:rsidR="00792472">
        <w:t xml:space="preserve">       </w:t>
      </w:r>
      <w:r w:rsidRPr="00792472">
        <w:rPr>
          <w:rFonts w:ascii="Algerian" w:hAnsi="Algerian"/>
          <w:color w:val="EE0000"/>
          <w:sz w:val="36"/>
          <w:szCs w:val="36"/>
        </w:rPr>
        <w:t>AU ZENITH DE PARIS</w:t>
      </w:r>
      <w:r w:rsidRPr="00792472">
        <w:rPr>
          <w:rFonts w:ascii="Algerian" w:hAnsi="Algerian"/>
          <w:color w:val="EE0000"/>
          <w:sz w:val="36"/>
          <w:szCs w:val="36"/>
        </w:rPr>
        <w:t xml:space="preserve"> </w:t>
      </w:r>
      <w:r w:rsidR="00936CFD">
        <w:rPr>
          <w:rFonts w:ascii="Algerian" w:hAnsi="Algerian"/>
          <w:color w:val="EE0000"/>
          <w:sz w:val="36"/>
          <w:szCs w:val="36"/>
        </w:rPr>
        <w:t xml:space="preserve">le </w:t>
      </w:r>
      <w:r w:rsidRPr="00792472">
        <w:rPr>
          <w:rFonts w:ascii="Algerian" w:hAnsi="Algerian"/>
          <w:color w:val="EE0000"/>
          <w:sz w:val="36"/>
          <w:szCs w:val="36"/>
        </w:rPr>
        <w:t>vendredi 13 février 2026</w:t>
      </w:r>
      <w:r w:rsidRPr="00792472">
        <w:rPr>
          <w:rFonts w:ascii="Algerian" w:hAnsi="Algerian"/>
          <w:color w:val="EE0000"/>
          <w:sz w:val="36"/>
          <w:szCs w:val="36"/>
        </w:rPr>
        <w:t xml:space="preserve"> </w:t>
      </w:r>
      <w:r w:rsidRPr="00792472">
        <w:rPr>
          <w:rFonts w:ascii="Algerian" w:hAnsi="Algerian"/>
          <w:color w:val="EE0000"/>
          <w:sz w:val="36"/>
          <w:szCs w:val="36"/>
        </w:rPr>
        <w:t>à 15</w:t>
      </w:r>
      <w:r w:rsidR="00936CFD">
        <w:rPr>
          <w:rFonts w:ascii="Algerian" w:hAnsi="Algerian"/>
          <w:color w:val="EE0000"/>
          <w:sz w:val="36"/>
          <w:szCs w:val="36"/>
        </w:rPr>
        <w:t>h</w:t>
      </w:r>
      <w:r w:rsidRPr="00792472">
        <w:rPr>
          <w:rFonts w:ascii="Algerian" w:hAnsi="Algerian"/>
          <w:color w:val="EE0000"/>
          <w:sz w:val="36"/>
          <w:szCs w:val="36"/>
        </w:rPr>
        <w:t>00</w:t>
      </w:r>
    </w:p>
    <w:p w14:paraId="24E62DA1" w14:textId="77777777" w:rsidR="0023548B" w:rsidRDefault="0023548B" w:rsidP="0023548B"/>
    <w:p w14:paraId="44C908AE" w14:textId="3949991F" w:rsidR="0023548B" w:rsidRPr="0023548B" w:rsidRDefault="0023548B" w:rsidP="003641F4">
      <w:pPr>
        <w:rPr>
          <w:rFonts w:ascii="Arial" w:hAnsi="Arial" w:cs="Arial"/>
          <w:color w:val="0000FF"/>
          <w:sz w:val="28"/>
          <w:szCs w:val="28"/>
        </w:rPr>
      </w:pPr>
      <w:r w:rsidRPr="0023548B">
        <w:rPr>
          <w:rFonts w:ascii="Arial" w:hAnsi="Arial" w:cs="Arial"/>
          <w:color w:val="0000FF"/>
          <w:sz w:val="28"/>
          <w:szCs w:val="28"/>
        </w:rPr>
        <w:t>Dans un incroyable décor de ville, entièrement mobile, aux côtés des 40 artistes et patineurs, choisis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 </w:t>
      </w:r>
      <w:r w:rsidRPr="0023548B">
        <w:rPr>
          <w:rFonts w:ascii="Arial" w:hAnsi="Arial" w:cs="Arial"/>
          <w:color w:val="0000FF"/>
          <w:sz w:val="28"/>
          <w:szCs w:val="28"/>
        </w:rPr>
        <w:t>parmi les meilleurs au monde, et avec, pour la première fois dans un spectacle Holiday on Ice, des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 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spécialistes du Parkour, HORIZONS vous dévoile la ville comme vous </w:t>
      </w:r>
      <w:r w:rsidR="002A4DD9">
        <w:rPr>
          <w:rFonts w:ascii="Arial" w:hAnsi="Arial" w:cs="Arial"/>
          <w:color w:val="0000FF"/>
          <w:sz w:val="28"/>
          <w:szCs w:val="28"/>
        </w:rPr>
        <w:t>l’</w:t>
      </w:r>
      <w:r w:rsidRPr="0023548B">
        <w:rPr>
          <w:rFonts w:ascii="Arial" w:hAnsi="Arial" w:cs="Arial"/>
          <w:color w:val="0000FF"/>
          <w:sz w:val="28"/>
          <w:szCs w:val="28"/>
        </w:rPr>
        <w:t>avez toujours rêvée, frénétique,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 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surprenante, moderne où le respect de </w:t>
      </w:r>
      <w:r w:rsidRPr="0023548B">
        <w:rPr>
          <w:rFonts w:ascii="Arial" w:hAnsi="Arial" w:cs="Arial"/>
          <w:color w:val="0000FF"/>
          <w:sz w:val="28"/>
          <w:szCs w:val="28"/>
        </w:rPr>
        <w:t>l’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autre est mis à </w:t>
      </w:r>
      <w:r w:rsidRPr="0023548B">
        <w:rPr>
          <w:rFonts w:ascii="Arial" w:hAnsi="Arial" w:cs="Arial"/>
          <w:color w:val="0000FF"/>
          <w:sz w:val="28"/>
          <w:szCs w:val="28"/>
        </w:rPr>
        <w:t>l’</w:t>
      </w:r>
      <w:r w:rsidRPr="0023548B">
        <w:rPr>
          <w:rFonts w:ascii="Arial" w:hAnsi="Arial" w:cs="Arial"/>
          <w:color w:val="0000FF"/>
          <w:sz w:val="28"/>
          <w:szCs w:val="28"/>
        </w:rPr>
        <w:t>honneur.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 </w:t>
      </w:r>
      <w:r w:rsidRPr="0023548B">
        <w:rPr>
          <w:rFonts w:ascii="Arial" w:hAnsi="Arial" w:cs="Arial"/>
          <w:color w:val="0000FF"/>
          <w:sz w:val="28"/>
          <w:szCs w:val="28"/>
        </w:rPr>
        <w:t>HORIZONS, le prochain spectacle d</w:t>
      </w:r>
      <w:r w:rsidRPr="0023548B">
        <w:rPr>
          <w:rFonts w:ascii="Arial" w:hAnsi="Arial" w:cs="Arial"/>
          <w:color w:val="0000FF"/>
          <w:sz w:val="28"/>
          <w:szCs w:val="28"/>
        </w:rPr>
        <w:t>’</w:t>
      </w:r>
      <w:r w:rsidRPr="0023548B">
        <w:rPr>
          <w:rFonts w:ascii="Arial" w:hAnsi="Arial" w:cs="Arial"/>
          <w:color w:val="0000FF"/>
          <w:sz w:val="28"/>
          <w:szCs w:val="28"/>
        </w:rPr>
        <w:t>Holiday on Ice est une magnifique leçon de vie et d</w:t>
      </w:r>
      <w:r w:rsidRPr="0023548B">
        <w:rPr>
          <w:rFonts w:ascii="Arial" w:hAnsi="Arial" w:cs="Arial"/>
          <w:color w:val="0000FF"/>
          <w:sz w:val="28"/>
          <w:szCs w:val="28"/>
        </w:rPr>
        <w:t>’</w:t>
      </w:r>
      <w:r w:rsidRPr="0023548B">
        <w:rPr>
          <w:rFonts w:ascii="Arial" w:hAnsi="Arial" w:cs="Arial"/>
          <w:color w:val="0000FF"/>
          <w:sz w:val="28"/>
          <w:szCs w:val="28"/>
        </w:rPr>
        <w:t>urbanité qui ne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 </w:t>
      </w:r>
      <w:r w:rsidRPr="0023548B">
        <w:rPr>
          <w:rFonts w:ascii="Arial" w:hAnsi="Arial" w:cs="Arial"/>
          <w:color w:val="0000FF"/>
          <w:sz w:val="28"/>
          <w:szCs w:val="28"/>
        </w:rPr>
        <w:t>pourra pas vous laisser indifférent car c</w:t>
      </w:r>
      <w:r w:rsidRPr="0023548B">
        <w:rPr>
          <w:rFonts w:ascii="Arial" w:hAnsi="Arial" w:cs="Arial"/>
          <w:color w:val="0000FF"/>
          <w:sz w:val="28"/>
          <w:szCs w:val="28"/>
        </w:rPr>
        <w:t>’</w:t>
      </w:r>
      <w:r w:rsidRPr="0023548B">
        <w:rPr>
          <w:rFonts w:ascii="Arial" w:hAnsi="Arial" w:cs="Arial"/>
          <w:color w:val="0000FF"/>
          <w:sz w:val="28"/>
          <w:szCs w:val="28"/>
        </w:rPr>
        <w:t>est en regardant par-delà l</w:t>
      </w:r>
      <w:r w:rsidRPr="0023548B">
        <w:rPr>
          <w:rFonts w:ascii="Arial" w:hAnsi="Arial" w:cs="Arial"/>
          <w:color w:val="0000FF"/>
          <w:sz w:val="28"/>
          <w:szCs w:val="28"/>
        </w:rPr>
        <w:t>’</w:t>
      </w:r>
      <w:r w:rsidRPr="0023548B">
        <w:rPr>
          <w:rFonts w:ascii="Arial" w:hAnsi="Arial" w:cs="Arial"/>
          <w:color w:val="0000FF"/>
          <w:sz w:val="28"/>
          <w:szCs w:val="28"/>
        </w:rPr>
        <w:t>horizon qu</w:t>
      </w:r>
      <w:r w:rsidRPr="0023548B">
        <w:rPr>
          <w:rFonts w:ascii="Arial" w:hAnsi="Arial" w:cs="Arial"/>
          <w:color w:val="0000FF"/>
          <w:sz w:val="28"/>
          <w:szCs w:val="28"/>
        </w:rPr>
        <w:t>’</w:t>
      </w:r>
      <w:r w:rsidRPr="0023548B">
        <w:rPr>
          <w:rFonts w:ascii="Arial" w:hAnsi="Arial" w:cs="Arial"/>
          <w:color w:val="0000FF"/>
          <w:sz w:val="28"/>
          <w:szCs w:val="28"/>
        </w:rPr>
        <w:t>on découvre les beautés du</w:t>
      </w:r>
      <w:r w:rsidRPr="0023548B">
        <w:rPr>
          <w:rFonts w:ascii="Arial" w:hAnsi="Arial" w:cs="Arial"/>
          <w:color w:val="0000FF"/>
          <w:sz w:val="28"/>
          <w:szCs w:val="28"/>
        </w:rPr>
        <w:t xml:space="preserve"> </w:t>
      </w:r>
      <w:r w:rsidRPr="0023548B">
        <w:rPr>
          <w:rFonts w:ascii="Arial" w:hAnsi="Arial" w:cs="Arial"/>
          <w:color w:val="0000FF"/>
          <w:sz w:val="28"/>
          <w:szCs w:val="28"/>
        </w:rPr>
        <w:t>monde.</w:t>
      </w:r>
    </w:p>
    <w:p w14:paraId="52355575" w14:textId="77777777" w:rsidR="00792472" w:rsidRDefault="00792472" w:rsidP="00792472">
      <w:pPr>
        <w:ind w:left="284"/>
        <w:rPr>
          <w:rFonts w:ascii="Arial" w:hAnsi="Arial" w:cs="Arial"/>
          <w:color w:val="0000FF"/>
          <w:sz w:val="28"/>
          <w:szCs w:val="28"/>
        </w:rPr>
      </w:pPr>
    </w:p>
    <w:p w14:paraId="512BE6C4" w14:textId="6EED2B53" w:rsidR="0023548B" w:rsidRPr="00936CFD" w:rsidRDefault="00936CFD" w:rsidP="00792472">
      <w:pPr>
        <w:ind w:left="284"/>
        <w:rPr>
          <w:rFonts w:ascii="Arial" w:hAnsi="Arial" w:cs="Arial"/>
          <w:color w:val="EE0000"/>
          <w:sz w:val="32"/>
          <w:szCs w:val="32"/>
        </w:rPr>
      </w:pPr>
      <w:r>
        <w:rPr>
          <w:rFonts w:ascii="Arial" w:hAnsi="Arial" w:cs="Arial"/>
          <w:color w:val="EE0000"/>
          <w:sz w:val="28"/>
          <w:szCs w:val="28"/>
        </w:rPr>
        <w:t xml:space="preserve">      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 xml:space="preserve">INSCRIPTION </w:t>
      </w:r>
      <w:r w:rsidRPr="00936CFD">
        <w:rPr>
          <w:rFonts w:ascii="Arial" w:hAnsi="Arial" w:cs="Arial"/>
          <w:b/>
          <w:bCs/>
          <w:color w:val="EE0000"/>
          <w:sz w:val="32"/>
          <w:szCs w:val="32"/>
        </w:rPr>
        <w:t>du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 xml:space="preserve"> 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>lundi 08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 xml:space="preserve"> </w:t>
      </w:r>
      <w:r w:rsidRPr="00936CFD">
        <w:rPr>
          <w:rFonts w:ascii="Arial" w:hAnsi="Arial" w:cs="Arial"/>
          <w:b/>
          <w:bCs/>
          <w:color w:val="EE0000"/>
          <w:sz w:val="32"/>
          <w:szCs w:val="32"/>
        </w:rPr>
        <w:t>septembre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 xml:space="preserve"> </w:t>
      </w:r>
      <w:r w:rsidRPr="00936CFD">
        <w:rPr>
          <w:rFonts w:ascii="Arial" w:hAnsi="Arial" w:cs="Arial"/>
          <w:b/>
          <w:bCs/>
          <w:color w:val="EE0000"/>
          <w:sz w:val="32"/>
          <w:szCs w:val="32"/>
        </w:rPr>
        <w:t>au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 xml:space="preserve"> 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>lundi 15</w:t>
      </w:r>
      <w:r w:rsidR="0023548B" w:rsidRPr="00936CFD">
        <w:rPr>
          <w:rFonts w:ascii="Arial" w:hAnsi="Arial" w:cs="Arial"/>
          <w:b/>
          <w:bCs/>
          <w:color w:val="EE0000"/>
          <w:sz w:val="32"/>
          <w:szCs w:val="32"/>
        </w:rPr>
        <w:t xml:space="preserve"> </w:t>
      </w:r>
      <w:r w:rsidRPr="00936CFD">
        <w:rPr>
          <w:rFonts w:ascii="Arial" w:hAnsi="Arial" w:cs="Arial"/>
          <w:b/>
          <w:bCs/>
          <w:color w:val="EE0000"/>
          <w:sz w:val="32"/>
          <w:szCs w:val="32"/>
        </w:rPr>
        <w:t>décembre 2025</w:t>
      </w:r>
      <w:r w:rsidR="0023548B" w:rsidRPr="00936CFD">
        <w:rPr>
          <w:rFonts w:ascii="Arial" w:hAnsi="Arial" w:cs="Arial"/>
          <w:color w:val="EE0000"/>
          <w:sz w:val="32"/>
          <w:szCs w:val="32"/>
        </w:rPr>
        <w:t xml:space="preserve">. </w:t>
      </w:r>
    </w:p>
    <w:p w14:paraId="7ACD91ED" w14:textId="77777777" w:rsidR="0023548B" w:rsidRDefault="0023548B" w:rsidP="0023548B"/>
    <w:p w14:paraId="6D9969B0" w14:textId="6671DC2B" w:rsidR="0023548B" w:rsidRDefault="0023548B" w:rsidP="0023548B">
      <w:pPr>
        <w:rPr>
          <w:rFonts w:ascii="Algerian" w:hAnsi="Algerian"/>
          <w:b/>
          <w:bCs/>
          <w:color w:val="EE0000"/>
          <w:sz w:val="40"/>
          <w:szCs w:val="40"/>
        </w:rPr>
      </w:pPr>
      <w:r>
        <w:t xml:space="preserve">                                                          </w:t>
      </w:r>
      <w:r w:rsidR="00792472">
        <w:t xml:space="preserve">           </w:t>
      </w:r>
      <w:r w:rsidRPr="00936CFD">
        <w:rPr>
          <w:rFonts w:ascii="Algerian" w:hAnsi="Algerian"/>
          <w:b/>
          <w:bCs/>
          <w:color w:val="EE0000"/>
          <w:sz w:val="40"/>
          <w:szCs w:val="40"/>
        </w:rPr>
        <w:t>PRIX : 72€</w:t>
      </w:r>
    </w:p>
    <w:p w14:paraId="60F06B28" w14:textId="77777777" w:rsidR="0047349A" w:rsidRDefault="0047349A" w:rsidP="0023548B">
      <w:pPr>
        <w:rPr>
          <w:rFonts w:ascii="Algerian" w:hAnsi="Algerian"/>
          <w:b/>
          <w:bCs/>
          <w:color w:val="EE0000"/>
          <w:sz w:val="40"/>
          <w:szCs w:val="40"/>
        </w:rPr>
      </w:pPr>
    </w:p>
    <w:p w14:paraId="4633F9FE" w14:textId="77777777" w:rsidR="0047349A" w:rsidRDefault="0047349A" w:rsidP="0047349A">
      <w:pPr>
        <w:suppressAutoHyphens/>
        <w:spacing w:after="0" w:line="240" w:lineRule="auto"/>
        <w:ind w:left="-1417"/>
        <w:jc w:val="center"/>
        <w:rPr>
          <w:rFonts w:ascii="Times New Roman" w:eastAsia="MS Mincho" w:hAnsi="Times New Roman" w:cs="Times New Roman"/>
          <w:b/>
          <w:color w:val="00B050"/>
          <w:kern w:val="0"/>
          <w:sz w:val="32"/>
          <w:lang w:eastAsia="ar-SA"/>
          <w14:ligatures w14:val="none"/>
        </w:rPr>
      </w:pPr>
    </w:p>
    <w:p w14:paraId="51F2360F" w14:textId="77777777" w:rsidR="0047349A" w:rsidRDefault="0047349A" w:rsidP="0047349A">
      <w:pPr>
        <w:suppressAutoHyphens/>
        <w:spacing w:after="0" w:line="240" w:lineRule="auto"/>
        <w:ind w:left="-1417"/>
        <w:jc w:val="center"/>
        <w:rPr>
          <w:rFonts w:ascii="Times New Roman" w:eastAsia="MS Mincho" w:hAnsi="Times New Roman" w:cs="Times New Roman"/>
          <w:b/>
          <w:color w:val="00B050"/>
          <w:kern w:val="0"/>
          <w:sz w:val="32"/>
          <w:lang w:eastAsia="ar-SA"/>
          <w14:ligatures w14:val="none"/>
        </w:rPr>
      </w:pPr>
    </w:p>
    <w:p w14:paraId="0C015E30" w14:textId="77777777" w:rsidR="0047349A" w:rsidRDefault="0047349A" w:rsidP="0047349A">
      <w:pPr>
        <w:suppressAutoHyphens/>
        <w:spacing w:after="0" w:line="240" w:lineRule="auto"/>
        <w:ind w:left="-1417"/>
        <w:jc w:val="center"/>
        <w:rPr>
          <w:rFonts w:ascii="Times New Roman" w:eastAsia="MS Mincho" w:hAnsi="Times New Roman" w:cs="Times New Roman"/>
          <w:b/>
          <w:color w:val="00B050"/>
          <w:kern w:val="0"/>
          <w:sz w:val="32"/>
          <w:lang w:eastAsia="ar-SA"/>
          <w14:ligatures w14:val="none"/>
        </w:rPr>
      </w:pPr>
    </w:p>
    <w:p w14:paraId="782D53FE" w14:textId="77777777" w:rsidR="0047349A" w:rsidRDefault="0047349A" w:rsidP="0047349A">
      <w:pPr>
        <w:suppressAutoHyphens/>
        <w:spacing w:after="0" w:line="240" w:lineRule="auto"/>
        <w:ind w:left="-1417"/>
        <w:jc w:val="center"/>
        <w:rPr>
          <w:rFonts w:ascii="Times New Roman" w:eastAsia="MS Mincho" w:hAnsi="Times New Roman" w:cs="Times New Roman"/>
          <w:b/>
          <w:color w:val="00B050"/>
          <w:kern w:val="0"/>
          <w:sz w:val="32"/>
          <w:lang w:eastAsia="ar-SA"/>
          <w14:ligatures w14:val="none"/>
        </w:rPr>
      </w:pPr>
    </w:p>
    <w:p w14:paraId="7ACD3DE1" w14:textId="50A9AC7A" w:rsidR="0047349A" w:rsidRPr="0047349A" w:rsidRDefault="0047349A" w:rsidP="0047349A">
      <w:pPr>
        <w:suppressAutoHyphens/>
        <w:spacing w:after="0" w:line="240" w:lineRule="auto"/>
        <w:ind w:left="-1417"/>
        <w:jc w:val="center"/>
        <w:rPr>
          <w:rFonts w:ascii="Times New Roman" w:eastAsia="MS Mincho" w:hAnsi="Times New Roman" w:cs="Times New Roman"/>
          <w:color w:val="00B050"/>
          <w:kern w:val="0"/>
          <w:sz w:val="32"/>
          <w:lang w:eastAsia="ar-SA"/>
          <w14:ligatures w14:val="none"/>
        </w:rPr>
      </w:pPr>
      <w:r>
        <w:rPr>
          <w:rFonts w:ascii="Times New Roman" w:eastAsia="MS Mincho" w:hAnsi="Times New Roman" w:cs="Times New Roman"/>
          <w:b/>
          <w:color w:val="00B050"/>
          <w:kern w:val="0"/>
          <w:sz w:val="32"/>
          <w:lang w:eastAsia="ar-SA"/>
          <w14:ligatures w14:val="none"/>
        </w:rPr>
        <w:t xml:space="preserve">   </w:t>
      </w:r>
      <w:r w:rsidRPr="0047349A">
        <w:rPr>
          <w:rFonts w:ascii="Times New Roman" w:eastAsia="MS Mincho" w:hAnsi="Times New Roman" w:cs="Times New Roman"/>
          <w:b/>
          <w:color w:val="00B050"/>
          <w:kern w:val="0"/>
          <w:sz w:val="32"/>
          <w:lang w:eastAsia="ar-SA"/>
          <w14:ligatures w14:val="none"/>
        </w:rPr>
        <w:t xml:space="preserve">CLUB DE L’AMITIE, 30 </w:t>
      </w:r>
      <w:r w:rsidRPr="0047349A">
        <w:rPr>
          <w:rFonts w:ascii="Times New Roman" w:eastAsia="MS Mincho" w:hAnsi="Times New Roman" w:cs="Times New Roman"/>
          <w:color w:val="00B050"/>
          <w:kern w:val="0"/>
          <w:sz w:val="32"/>
          <w:lang w:eastAsia="ar-SA"/>
          <w14:ligatures w14:val="none"/>
        </w:rPr>
        <w:t>rue du Colonel Moll, 78711 Mantes la Ville</w:t>
      </w:r>
    </w:p>
    <w:p w14:paraId="2ECBD507" w14:textId="4EA0CB71" w:rsidR="0047349A" w:rsidRPr="0047349A" w:rsidRDefault="0047349A" w:rsidP="0047349A">
      <w:pPr>
        <w:suppressAutoHyphens/>
        <w:spacing w:after="0" w:line="240" w:lineRule="auto"/>
        <w:ind w:left="-1417"/>
        <w:jc w:val="center"/>
        <w:rPr>
          <w:rFonts w:ascii="Times New Roman" w:eastAsia="MS Mincho" w:hAnsi="Times New Roman" w:cs="Times New Roman"/>
          <w:b/>
          <w:color w:val="FF0000"/>
          <w:kern w:val="0"/>
          <w:sz w:val="28"/>
          <w:szCs w:val="36"/>
          <w:lang w:eastAsia="ar-SA"/>
          <w14:ligatures w14:val="none"/>
        </w:rPr>
      </w:pPr>
      <w:r w:rsidRPr="0047349A">
        <w:rPr>
          <w:rFonts w:ascii="Times New Roman" w:eastAsia="MS Mincho" w:hAnsi="Times New Roman" w:cs="Times New Roman"/>
          <w:color w:val="00B050"/>
          <w:kern w:val="0"/>
          <w:sz w:val="32"/>
          <w:lang w:eastAsia="ar-SA"/>
          <w14:ligatures w14:val="none"/>
        </w:rPr>
        <w:t xml:space="preserve"> Téléphone : 01 34 77 43 62 – Courriel : </w:t>
      </w:r>
      <w:r w:rsidRPr="0047349A">
        <w:rPr>
          <w:rFonts w:ascii="Times New Roman" w:eastAsia="MS Mincho" w:hAnsi="Times New Roman" w:cs="Times New Roman"/>
          <w:color w:val="0070C0"/>
          <w:kern w:val="0"/>
          <w:sz w:val="32"/>
          <w:u w:val="single"/>
          <w:lang w:eastAsia="ar-SA"/>
          <w14:ligatures w14:val="none"/>
        </w:rPr>
        <w:t>clubdelamitiemlv@gmail.com</w:t>
      </w:r>
    </w:p>
    <w:p w14:paraId="313341BE" w14:textId="77777777" w:rsidR="0047349A" w:rsidRPr="00936CFD" w:rsidRDefault="0047349A" w:rsidP="0023548B">
      <w:pPr>
        <w:rPr>
          <w:rFonts w:ascii="Algerian" w:hAnsi="Algerian"/>
          <w:b/>
          <w:bCs/>
          <w:color w:val="EE0000"/>
          <w:sz w:val="40"/>
          <w:szCs w:val="40"/>
        </w:rPr>
      </w:pPr>
    </w:p>
    <w:sectPr w:rsidR="0047349A" w:rsidRPr="00936CFD" w:rsidSect="0047349A">
      <w:pgSz w:w="11906" w:h="16838"/>
      <w:pgMar w:top="709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8B"/>
    <w:rsid w:val="0023548B"/>
    <w:rsid w:val="002A4DD9"/>
    <w:rsid w:val="003641F4"/>
    <w:rsid w:val="0047349A"/>
    <w:rsid w:val="00792472"/>
    <w:rsid w:val="00936CFD"/>
    <w:rsid w:val="00D57F9F"/>
    <w:rsid w:val="00D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4564"/>
  <w15:chartTrackingRefBased/>
  <w15:docId w15:val="{0F382E85-8251-4F5F-A436-E463A3F3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5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5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5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5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5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5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5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5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548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548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54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54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54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54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5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5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5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54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54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548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548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GILLETTE</dc:creator>
  <cp:keywords/>
  <dc:description/>
  <cp:lastModifiedBy>Gérard GILLETTE</cp:lastModifiedBy>
  <cp:revision>5</cp:revision>
  <dcterms:created xsi:type="dcterms:W3CDTF">2025-07-27T13:38:00Z</dcterms:created>
  <dcterms:modified xsi:type="dcterms:W3CDTF">2025-07-27T14:02:00Z</dcterms:modified>
</cp:coreProperties>
</file>