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AF8C7" w14:textId="0DC60A0D" w:rsidR="00E8673F" w:rsidRPr="00E8673F" w:rsidRDefault="00E8673F" w:rsidP="00E8673F">
      <w:pPr>
        <w:rPr>
          <w:rFonts w:ascii="Algerian" w:hAnsi="Algerian"/>
          <w:color w:val="00B050"/>
          <w:sz w:val="40"/>
          <w:szCs w:val="40"/>
        </w:rPr>
      </w:pPr>
      <w:r>
        <w:rPr>
          <w:rFonts w:ascii="Algerian" w:hAnsi="Algerian"/>
          <w:color w:val="00B050"/>
          <w:sz w:val="40"/>
          <w:szCs w:val="40"/>
        </w:rPr>
        <w:t xml:space="preserve">       </w:t>
      </w:r>
      <w:r w:rsidRPr="00E8673F">
        <w:rPr>
          <w:rFonts w:ascii="Algerian" w:hAnsi="Algerian"/>
          <w:color w:val="00B050"/>
          <w:sz w:val="40"/>
          <w:szCs w:val="40"/>
        </w:rPr>
        <w:t xml:space="preserve">Le club des Ainés de Mantes la Jolie </w:t>
      </w:r>
    </w:p>
    <w:p w14:paraId="1B444857" w14:textId="77777777" w:rsidR="00301A3D" w:rsidRDefault="00E8673F" w:rsidP="00301A3D">
      <w:pPr>
        <w:ind w:left="-142"/>
        <w:rPr>
          <w:rFonts w:ascii="Algerian" w:hAnsi="Algerian"/>
          <w:color w:val="00B050"/>
          <w:sz w:val="40"/>
          <w:szCs w:val="40"/>
        </w:rPr>
      </w:pPr>
      <w:r w:rsidRPr="00E8673F">
        <w:rPr>
          <w:rFonts w:ascii="Algerian" w:hAnsi="Algerian"/>
          <w:color w:val="00B050"/>
          <w:sz w:val="40"/>
          <w:szCs w:val="40"/>
        </w:rPr>
        <w:t xml:space="preserve">                      </w:t>
      </w:r>
      <w:r w:rsidR="00301A3D">
        <w:rPr>
          <w:rFonts w:ascii="Algerian" w:hAnsi="Algerian"/>
          <w:color w:val="00B050"/>
          <w:sz w:val="40"/>
          <w:szCs w:val="40"/>
        </w:rPr>
        <w:t xml:space="preserve">         </w:t>
      </w:r>
      <w:r w:rsidRPr="00E8673F">
        <w:rPr>
          <w:rFonts w:ascii="Algerian" w:hAnsi="Algerian"/>
          <w:color w:val="00B050"/>
          <w:sz w:val="40"/>
          <w:szCs w:val="40"/>
        </w:rPr>
        <w:t xml:space="preserve"> </w:t>
      </w:r>
      <w:proofErr w:type="spellStart"/>
      <w:r w:rsidRPr="00E8673F">
        <w:rPr>
          <w:rFonts w:ascii="Algerian" w:hAnsi="Algerian"/>
          <w:color w:val="00B050"/>
          <w:sz w:val="40"/>
          <w:szCs w:val="40"/>
        </w:rPr>
        <w:t>Propos</w:t>
      </w:r>
      <w:r w:rsidR="00301A3D">
        <w:rPr>
          <w:rFonts w:ascii="Algerian" w:hAnsi="Algerian"/>
          <w:color w:val="00B050"/>
          <w:sz w:val="40"/>
          <w:szCs w:val="40"/>
        </w:rPr>
        <w:t>E</w:t>
      </w:r>
      <w:proofErr w:type="spellEnd"/>
    </w:p>
    <w:p w14:paraId="52EDDDC0" w14:textId="1D81D8EB" w:rsidR="00301A3D" w:rsidRDefault="00301A3D" w:rsidP="00301A3D">
      <w:pPr>
        <w:ind w:left="-142"/>
        <w:rPr>
          <w:rFonts w:ascii="Algerian" w:hAnsi="Algerian"/>
          <w:color w:val="00B050"/>
          <w:sz w:val="40"/>
          <w:szCs w:val="40"/>
        </w:rPr>
      </w:pPr>
      <w:r>
        <w:rPr>
          <w:rFonts w:ascii="Algerian" w:hAnsi="Algerian"/>
          <w:color w:val="00B050"/>
          <w:sz w:val="40"/>
          <w:szCs w:val="40"/>
        </w:rPr>
        <w:t xml:space="preserve">         </w:t>
      </w:r>
      <w:r w:rsidR="00C7670E">
        <w:rPr>
          <w:rFonts w:ascii="Algerian" w:hAnsi="Algerian"/>
          <w:color w:val="00B050"/>
          <w:sz w:val="40"/>
          <w:szCs w:val="40"/>
        </w:rPr>
        <w:t xml:space="preserve">      </w:t>
      </w:r>
      <w:r>
        <w:rPr>
          <w:rFonts w:ascii="Algerian" w:hAnsi="Algerian"/>
          <w:color w:val="00B050"/>
          <w:sz w:val="40"/>
          <w:szCs w:val="40"/>
        </w:rPr>
        <w:t xml:space="preserve">La visite </w:t>
      </w:r>
      <w:proofErr w:type="spellStart"/>
      <w:r w:rsidR="00C7670E">
        <w:rPr>
          <w:rFonts w:ascii="Algerian" w:hAnsi="Algerian"/>
          <w:color w:val="00B050"/>
          <w:sz w:val="40"/>
          <w:szCs w:val="40"/>
        </w:rPr>
        <w:t>guidÉe</w:t>
      </w:r>
      <w:proofErr w:type="spellEnd"/>
      <w:r w:rsidR="00C7670E">
        <w:rPr>
          <w:rFonts w:ascii="Algerian" w:hAnsi="Algerian"/>
          <w:color w:val="00B050"/>
          <w:sz w:val="40"/>
          <w:szCs w:val="40"/>
        </w:rPr>
        <w:t xml:space="preserve"> de PROVINS</w:t>
      </w:r>
    </w:p>
    <w:p w14:paraId="650B1964" w14:textId="0F96D150" w:rsidR="00E8673F" w:rsidRPr="00301A3D" w:rsidRDefault="00C7670E" w:rsidP="00301A3D">
      <w:pPr>
        <w:ind w:left="-567"/>
        <w:rPr>
          <w:rFonts w:ascii="Algerian" w:hAnsi="Algerian"/>
          <w:color w:val="00B050"/>
          <w:sz w:val="40"/>
          <w:szCs w:val="40"/>
        </w:rPr>
      </w:pPr>
      <w:r>
        <w:rPr>
          <w:rFonts w:ascii="Algerian" w:hAnsi="Algerian"/>
          <w:color w:val="00B050"/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67FE7153" wp14:editId="274E63A8">
            <wp:extent cx="5760720" cy="4340268"/>
            <wp:effectExtent l="0" t="0" r="0" b="3175"/>
            <wp:docPr id="3" name="Image 2" descr="Les remparts de Provins - Provins Tourisme, entre Bassé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remparts de Provins - Provins Tourisme, entre Bassé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D794" w14:textId="7BA01D6A" w:rsidR="00301A3D" w:rsidRPr="00C7670E" w:rsidRDefault="00E8673F" w:rsidP="00C7670E">
      <w:pPr>
        <w:ind w:left="1276"/>
        <w:rPr>
          <w:rFonts w:ascii="Algerian" w:hAnsi="Algerian"/>
          <w:color w:val="0000FF"/>
          <w:sz w:val="48"/>
          <w:szCs w:val="48"/>
        </w:rPr>
      </w:pPr>
      <w:r>
        <w:t xml:space="preserve">   </w:t>
      </w:r>
      <w:r w:rsidR="00301A3D">
        <w:t xml:space="preserve">   </w:t>
      </w:r>
      <w:r w:rsidR="00C7670E" w:rsidRPr="00C7670E">
        <w:rPr>
          <w:rFonts w:ascii="Algerian" w:hAnsi="Algerian"/>
          <w:color w:val="0000FF"/>
          <w:sz w:val="48"/>
          <w:szCs w:val="48"/>
        </w:rPr>
        <w:t>SAMEDI 12 OCTOBRE</w:t>
      </w:r>
      <w:r w:rsidRPr="00C7670E">
        <w:rPr>
          <w:rFonts w:ascii="Algerian" w:hAnsi="Algerian"/>
          <w:color w:val="0000FF"/>
          <w:sz w:val="48"/>
          <w:szCs w:val="48"/>
        </w:rPr>
        <w:t xml:space="preserve"> 202</w:t>
      </w:r>
      <w:r w:rsidR="00C7670E" w:rsidRPr="00C7670E">
        <w:rPr>
          <w:rFonts w:ascii="Algerian" w:hAnsi="Algerian"/>
          <w:color w:val="0000FF"/>
          <w:sz w:val="48"/>
          <w:szCs w:val="48"/>
        </w:rPr>
        <w:t>4</w:t>
      </w:r>
    </w:p>
    <w:p w14:paraId="0CBA2C0D" w14:textId="77777777" w:rsidR="00C7670E" w:rsidRDefault="00C7670E" w:rsidP="00301A3D">
      <w:pPr>
        <w:rPr>
          <w:rFonts w:ascii="Algerian" w:hAnsi="Algerian"/>
          <w:color w:val="0000FF"/>
          <w:sz w:val="36"/>
          <w:szCs w:val="36"/>
        </w:rPr>
      </w:pPr>
      <w:r>
        <w:rPr>
          <w:rFonts w:ascii="Algerian" w:hAnsi="Algerian"/>
          <w:color w:val="0000FF"/>
          <w:sz w:val="36"/>
          <w:szCs w:val="36"/>
        </w:rPr>
        <w:t xml:space="preserve">                                   </w:t>
      </w:r>
      <w:r w:rsidR="00301A3D">
        <w:rPr>
          <w:rFonts w:ascii="Algerian" w:hAnsi="Algerian"/>
          <w:color w:val="0000FF"/>
          <w:sz w:val="36"/>
          <w:szCs w:val="36"/>
        </w:rPr>
        <w:t xml:space="preserve"> </w:t>
      </w:r>
    </w:p>
    <w:p w14:paraId="193DDEED" w14:textId="2D18FD17" w:rsidR="00C7670E" w:rsidRPr="00C7670E" w:rsidRDefault="00C7670E" w:rsidP="00301A3D">
      <w:pPr>
        <w:rPr>
          <w:rFonts w:ascii="Algerian" w:hAnsi="Algerian"/>
          <w:color w:val="FF0000"/>
          <w:sz w:val="48"/>
          <w:szCs w:val="48"/>
        </w:rPr>
      </w:pPr>
      <w:r>
        <w:rPr>
          <w:rFonts w:ascii="Algerian" w:hAnsi="Algerian"/>
          <w:color w:val="0000FF"/>
          <w:sz w:val="36"/>
          <w:szCs w:val="36"/>
        </w:rPr>
        <w:t xml:space="preserve">                                    </w:t>
      </w:r>
      <w:r w:rsidR="00E8673F" w:rsidRPr="00301A3D">
        <w:rPr>
          <w:rFonts w:ascii="Algerian" w:hAnsi="Algerian"/>
          <w:color w:val="FF0000"/>
          <w:sz w:val="48"/>
          <w:szCs w:val="48"/>
        </w:rPr>
        <w:t xml:space="preserve">Prix : </w:t>
      </w:r>
      <w:r>
        <w:rPr>
          <w:rFonts w:ascii="Algerian" w:hAnsi="Algerian"/>
          <w:color w:val="FF0000"/>
          <w:sz w:val="48"/>
          <w:szCs w:val="48"/>
        </w:rPr>
        <w:t>99</w:t>
      </w:r>
      <w:r w:rsidR="00E8673F" w:rsidRPr="00301A3D">
        <w:rPr>
          <w:rFonts w:ascii="Algerian" w:hAnsi="Algerian"/>
          <w:color w:val="FF0000"/>
          <w:sz w:val="48"/>
          <w:szCs w:val="48"/>
        </w:rPr>
        <w:t>€</w:t>
      </w:r>
      <w:r>
        <w:rPr>
          <w:rFonts w:ascii="Algerian" w:hAnsi="Algerian"/>
          <w:color w:val="FF0000"/>
          <w:sz w:val="40"/>
          <w:szCs w:val="40"/>
        </w:rPr>
        <w:t xml:space="preserve"> </w:t>
      </w:r>
    </w:p>
    <w:p w14:paraId="66970881" w14:textId="5DE67023" w:rsidR="00C7670E" w:rsidRPr="00C7670E" w:rsidRDefault="00C7670E" w:rsidP="00301A3D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color w:val="FF0000"/>
          <w:sz w:val="40"/>
          <w:szCs w:val="40"/>
        </w:rPr>
        <w:t xml:space="preserve">      </w:t>
      </w:r>
      <w:r w:rsidR="00E8673F" w:rsidRPr="00C7670E">
        <w:rPr>
          <w:rFonts w:ascii="Algerian" w:hAnsi="Algerian"/>
          <w:color w:val="FF0000"/>
          <w:sz w:val="40"/>
          <w:szCs w:val="40"/>
        </w:rPr>
        <w:t>TRANSPORT</w:t>
      </w:r>
      <w:r w:rsidRPr="00C7670E">
        <w:rPr>
          <w:rFonts w:ascii="Algerian" w:hAnsi="Algerian"/>
          <w:color w:val="FF0000"/>
          <w:sz w:val="40"/>
          <w:szCs w:val="40"/>
        </w:rPr>
        <w:t xml:space="preserve">, </w:t>
      </w:r>
      <w:proofErr w:type="spellStart"/>
      <w:r w:rsidRPr="00C7670E">
        <w:rPr>
          <w:rFonts w:ascii="Algerian" w:hAnsi="Algerian"/>
          <w:color w:val="FF0000"/>
          <w:sz w:val="40"/>
          <w:szCs w:val="40"/>
        </w:rPr>
        <w:t>dEjeuner</w:t>
      </w:r>
      <w:proofErr w:type="spellEnd"/>
      <w:r w:rsidRPr="00C7670E">
        <w:rPr>
          <w:rFonts w:ascii="Algerian" w:hAnsi="Algerian"/>
          <w:color w:val="FF0000"/>
          <w:sz w:val="40"/>
          <w:szCs w:val="40"/>
        </w:rPr>
        <w:t xml:space="preserve"> spectacle</w:t>
      </w:r>
      <w:r w:rsidR="00301A3D" w:rsidRPr="00C7670E">
        <w:rPr>
          <w:rFonts w:ascii="Algerian" w:hAnsi="Algerian"/>
          <w:color w:val="FF0000"/>
          <w:sz w:val="40"/>
          <w:szCs w:val="40"/>
        </w:rPr>
        <w:t xml:space="preserve"> </w:t>
      </w:r>
      <w:r w:rsidRPr="00C7670E">
        <w:rPr>
          <w:rFonts w:ascii="Algerian" w:hAnsi="Algerian"/>
          <w:color w:val="FF0000"/>
          <w:sz w:val="40"/>
          <w:szCs w:val="40"/>
        </w:rPr>
        <w:t>et</w:t>
      </w:r>
    </w:p>
    <w:p w14:paraId="07D0CE65" w14:textId="7922B72B" w:rsidR="00E8673F" w:rsidRPr="00C7670E" w:rsidRDefault="00C7670E" w:rsidP="00301A3D">
      <w:pPr>
        <w:rPr>
          <w:rFonts w:ascii="Algerian" w:hAnsi="Algerian"/>
          <w:color w:val="0000FF"/>
          <w:sz w:val="40"/>
          <w:szCs w:val="40"/>
        </w:rPr>
      </w:pPr>
      <w:r>
        <w:rPr>
          <w:rFonts w:ascii="Algerian" w:hAnsi="Algerian"/>
          <w:color w:val="FF0000"/>
          <w:sz w:val="40"/>
          <w:szCs w:val="40"/>
        </w:rPr>
        <w:t xml:space="preserve">   LA </w:t>
      </w:r>
      <w:r w:rsidRPr="00C7670E">
        <w:rPr>
          <w:rFonts w:ascii="Algerian" w:hAnsi="Algerian"/>
          <w:color w:val="FF0000"/>
          <w:sz w:val="40"/>
          <w:szCs w:val="40"/>
        </w:rPr>
        <w:t>VISITE GUIDÉE EN PETIT TRAIN</w:t>
      </w:r>
      <w:r w:rsidR="00301A3D" w:rsidRPr="00C7670E">
        <w:rPr>
          <w:rFonts w:ascii="Algerian" w:hAnsi="Algerian"/>
          <w:color w:val="FF0000"/>
          <w:sz w:val="40"/>
          <w:szCs w:val="40"/>
        </w:rPr>
        <w:t xml:space="preserve"> </w:t>
      </w:r>
      <w:r w:rsidR="00E8673F" w:rsidRPr="00C7670E">
        <w:rPr>
          <w:rFonts w:ascii="Algerian" w:hAnsi="Algerian"/>
          <w:color w:val="FF0000"/>
          <w:sz w:val="40"/>
          <w:szCs w:val="40"/>
        </w:rPr>
        <w:t>COMPRIS</w:t>
      </w:r>
    </w:p>
    <w:sectPr w:rsidR="00E8673F" w:rsidRPr="00C7670E" w:rsidSect="00E8673F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3F"/>
    <w:rsid w:val="00301A3D"/>
    <w:rsid w:val="00BF5855"/>
    <w:rsid w:val="00C7670E"/>
    <w:rsid w:val="00D05673"/>
    <w:rsid w:val="00D72CFC"/>
    <w:rsid w:val="00E8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53E90"/>
  <w15:chartTrackingRefBased/>
  <w15:docId w15:val="{2B6777EC-1360-40D3-99B7-A865A74D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456B3-53F2-4E53-A008-E5444069D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GILLETTE</dc:creator>
  <cp:keywords/>
  <dc:description/>
  <cp:lastModifiedBy>Gérard GILLETTE</cp:lastModifiedBy>
  <cp:revision>2</cp:revision>
  <cp:lastPrinted>2024-08-07T08:31:00Z</cp:lastPrinted>
  <dcterms:created xsi:type="dcterms:W3CDTF">2024-08-07T08:44:00Z</dcterms:created>
  <dcterms:modified xsi:type="dcterms:W3CDTF">2024-08-07T08:44:00Z</dcterms:modified>
</cp:coreProperties>
</file>